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693A38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693A38">
        <w:rPr>
          <w:rFonts w:ascii="Century" w:eastAsia="Calibri" w:hAnsi="Century"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23</w:t>
      </w:r>
      <w:r w:rsidR="000205FC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0205FC" w:rsidRPr="00BA1E75" w:rsidRDefault="000205FC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hAnsi="Century"/>
          <w:bCs/>
          <w:sz w:val="32"/>
          <w:szCs w:val="32"/>
          <w:lang w:val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466A6E">
        <w:rPr>
          <w:rFonts w:ascii="Century" w:hAnsi="Century"/>
          <w:bCs/>
          <w:sz w:val="32"/>
          <w:szCs w:val="32"/>
        </w:rPr>
        <w:t>22/2</w:t>
      </w:r>
      <w:r w:rsidR="00466A6E" w:rsidRPr="007478D2">
        <w:rPr>
          <w:rFonts w:ascii="Century" w:hAnsi="Century"/>
          <w:bCs/>
          <w:sz w:val="32"/>
          <w:szCs w:val="32"/>
          <w:lang w:val="ru-RU"/>
        </w:rPr>
        <w:t>3</w:t>
      </w:r>
      <w:r w:rsidR="00466A6E">
        <w:rPr>
          <w:rFonts w:ascii="Century" w:hAnsi="Century"/>
          <w:bCs/>
          <w:sz w:val="32"/>
          <w:szCs w:val="32"/>
        </w:rPr>
        <w:t>-49</w:t>
      </w:r>
      <w:r w:rsidR="00466A6E" w:rsidRPr="007478D2">
        <w:rPr>
          <w:rFonts w:ascii="Century" w:hAnsi="Century"/>
          <w:bCs/>
          <w:sz w:val="32"/>
          <w:szCs w:val="32"/>
          <w:lang w:val="ru-RU"/>
        </w:rPr>
        <w:t>8</w:t>
      </w:r>
      <w:r w:rsidR="00466A6E">
        <w:rPr>
          <w:rFonts w:ascii="Century" w:hAnsi="Century"/>
          <w:bCs/>
          <w:sz w:val="32"/>
          <w:szCs w:val="32"/>
          <w:lang w:val="ru-RU"/>
        </w:rPr>
        <w:t>8</w:t>
      </w:r>
    </w:p>
    <w:p w:rsidR="00B74AEF" w:rsidRPr="005B07EE" w:rsidRDefault="006D42AF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5B07EE">
        <w:rPr>
          <w:rFonts w:ascii="Century" w:eastAsia="Calibri" w:hAnsi="Century"/>
          <w:sz w:val="26"/>
          <w:szCs w:val="26"/>
          <w:lang w:eastAsia="ru-RU"/>
        </w:rPr>
        <w:t>29</w:t>
      </w:r>
      <w:r w:rsidR="009B3AFA" w:rsidRPr="005B07EE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="001A1989" w:rsidRPr="005B07EE">
        <w:rPr>
          <w:rFonts w:ascii="Century" w:eastAsia="Calibri" w:hAnsi="Century"/>
          <w:sz w:val="26"/>
          <w:szCs w:val="26"/>
          <w:lang w:eastAsia="ru-RU"/>
        </w:rPr>
        <w:t>липня</w:t>
      </w:r>
      <w:r w:rsidR="00B74AEF" w:rsidRPr="005B07EE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5B07EE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5B07EE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5B07E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5B07E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5B07E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5B07E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5B07E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5B07E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5B07E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5B07EE">
        <w:rPr>
          <w:rFonts w:ascii="Century" w:eastAsia="Calibri" w:hAnsi="Century"/>
          <w:sz w:val="26"/>
          <w:szCs w:val="26"/>
          <w:lang w:eastAsia="ru-RU"/>
        </w:rPr>
        <w:tab/>
      </w:r>
      <w:r w:rsidR="00466A6E" w:rsidRPr="005B07EE">
        <w:rPr>
          <w:rFonts w:ascii="Century" w:eastAsia="Calibri" w:hAnsi="Century"/>
          <w:sz w:val="26"/>
          <w:szCs w:val="26"/>
          <w:lang w:eastAsia="ru-RU"/>
        </w:rPr>
        <w:t xml:space="preserve">     </w:t>
      </w:r>
      <w:r w:rsidR="00B74AEF" w:rsidRPr="005B07EE">
        <w:rPr>
          <w:rFonts w:ascii="Century" w:eastAsia="Calibri" w:hAnsi="Century"/>
          <w:sz w:val="26"/>
          <w:szCs w:val="26"/>
          <w:lang w:eastAsia="ru-RU"/>
        </w:rPr>
        <w:t>м. Городок</w:t>
      </w:r>
    </w:p>
    <w:bookmarkEnd w:id="1"/>
    <w:bookmarkEnd w:id="2"/>
    <w:p w:rsidR="00D14554" w:rsidRPr="005B07EE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2F131E" w:rsidRPr="005B07EE" w:rsidRDefault="00F43A3C" w:rsidP="00D14554">
      <w:pPr>
        <w:jc w:val="both"/>
        <w:rPr>
          <w:rFonts w:ascii="Century" w:hAnsi="Century"/>
          <w:b/>
          <w:sz w:val="26"/>
          <w:szCs w:val="26"/>
        </w:rPr>
      </w:pPr>
      <w:r w:rsidRPr="005B07EE">
        <w:rPr>
          <w:rFonts w:ascii="Century" w:hAnsi="Century"/>
          <w:b/>
          <w:bCs/>
          <w:sz w:val="26"/>
          <w:szCs w:val="26"/>
        </w:rPr>
        <w:t xml:space="preserve">Про надання дозволу </w:t>
      </w:r>
      <w:r w:rsidR="00EC3B3F" w:rsidRPr="005B07EE">
        <w:rPr>
          <w:rFonts w:ascii="Century" w:hAnsi="Century"/>
          <w:b/>
          <w:bCs/>
          <w:sz w:val="26"/>
          <w:szCs w:val="26"/>
        </w:rPr>
        <w:t>Виконавчому комітету Городоцької міської ради Львівської області на роз</w:t>
      </w:r>
      <w:bookmarkStart w:id="3" w:name="_GoBack"/>
      <w:bookmarkEnd w:id="3"/>
      <w:r w:rsidR="00EC3B3F" w:rsidRPr="005B07EE">
        <w:rPr>
          <w:rFonts w:ascii="Century" w:hAnsi="Century"/>
          <w:b/>
          <w:bCs/>
          <w:sz w:val="26"/>
          <w:szCs w:val="26"/>
        </w:rPr>
        <w:t>роблення детального</w:t>
      </w:r>
      <w:r w:rsidR="00830715">
        <w:rPr>
          <w:rFonts w:ascii="Century" w:hAnsi="Century"/>
          <w:b/>
          <w:bCs/>
          <w:sz w:val="26"/>
          <w:szCs w:val="26"/>
        </w:rPr>
        <w:t xml:space="preserve"> </w:t>
      </w:r>
      <w:r w:rsidR="00EC3B3F" w:rsidRPr="005B07EE">
        <w:rPr>
          <w:rFonts w:ascii="Century" w:hAnsi="Century"/>
          <w:b/>
          <w:bCs/>
          <w:sz w:val="26"/>
          <w:szCs w:val="26"/>
        </w:rPr>
        <w:t>плану території земельної ділянки</w:t>
      </w:r>
      <w:r w:rsidR="003673A8" w:rsidRPr="005B07EE">
        <w:rPr>
          <w:rFonts w:ascii="Century" w:hAnsi="Century"/>
          <w:b/>
          <w:bCs/>
          <w:sz w:val="26"/>
          <w:szCs w:val="26"/>
        </w:rPr>
        <w:t xml:space="preserve"> </w:t>
      </w:r>
      <w:r w:rsidR="00EC3B3F" w:rsidRPr="005B07EE">
        <w:rPr>
          <w:rFonts w:ascii="Century" w:hAnsi="Century"/>
          <w:b/>
          <w:bCs/>
          <w:sz w:val="26"/>
          <w:szCs w:val="26"/>
        </w:rPr>
        <w:t>для розміщення спортивно-дитячого майданчика на вул.</w:t>
      </w:r>
      <w:r w:rsidR="000205FC" w:rsidRPr="005B07EE">
        <w:rPr>
          <w:rFonts w:ascii="Century" w:hAnsi="Century"/>
          <w:b/>
          <w:bCs/>
          <w:sz w:val="26"/>
          <w:szCs w:val="26"/>
        </w:rPr>
        <w:t xml:space="preserve"> </w:t>
      </w:r>
      <w:r w:rsidR="00EC3B3F" w:rsidRPr="005B07EE">
        <w:rPr>
          <w:rFonts w:ascii="Century" w:hAnsi="Century"/>
          <w:b/>
          <w:bCs/>
          <w:sz w:val="26"/>
          <w:szCs w:val="26"/>
        </w:rPr>
        <w:t>Польова в с.</w:t>
      </w:r>
      <w:r w:rsidR="000205FC" w:rsidRPr="005B07EE">
        <w:rPr>
          <w:rFonts w:ascii="Century" w:hAnsi="Century"/>
          <w:b/>
          <w:bCs/>
          <w:sz w:val="26"/>
          <w:szCs w:val="26"/>
        </w:rPr>
        <w:t xml:space="preserve"> </w:t>
      </w:r>
      <w:r w:rsidR="00EC3B3F" w:rsidRPr="005B07EE">
        <w:rPr>
          <w:rFonts w:ascii="Century" w:hAnsi="Century"/>
          <w:b/>
          <w:bCs/>
          <w:sz w:val="26"/>
          <w:szCs w:val="26"/>
        </w:rPr>
        <w:t>Повітно Львівського району Львівської області</w:t>
      </w:r>
    </w:p>
    <w:p w:rsidR="00D14554" w:rsidRPr="005B07E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5B07EE" w:rsidRDefault="005B07EE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color w:val="FF0000"/>
          <w:sz w:val="26"/>
          <w:szCs w:val="26"/>
          <w:lang w:val="uk-UA"/>
        </w:rPr>
      </w:pPr>
      <w:r w:rsidRPr="005B07EE">
        <w:rPr>
          <w:rFonts w:ascii="Century" w:hAnsi="Century"/>
          <w:color w:val="auto"/>
          <w:sz w:val="26"/>
          <w:szCs w:val="26"/>
          <w:lang w:val="uk-UA"/>
        </w:rPr>
        <w:t xml:space="preserve">       </w:t>
      </w:r>
      <w:r w:rsidR="007D6F50" w:rsidRPr="005B07EE">
        <w:rPr>
          <w:rFonts w:ascii="Century" w:hAnsi="Century"/>
          <w:color w:val="auto"/>
          <w:sz w:val="26"/>
          <w:szCs w:val="26"/>
          <w:lang w:val="uk-UA"/>
        </w:rPr>
        <w:t>З метою формування нової земельної ділянки та визначення планувальної організації території для розміщення спортивно-дитячого майданчика на вул.</w:t>
      </w:r>
      <w:r w:rsidR="009B3AFA" w:rsidRPr="005B07EE">
        <w:rPr>
          <w:rFonts w:ascii="Century" w:hAnsi="Century"/>
          <w:color w:val="auto"/>
          <w:sz w:val="26"/>
          <w:szCs w:val="26"/>
          <w:lang w:val="uk-UA"/>
        </w:rPr>
        <w:t xml:space="preserve"> </w:t>
      </w:r>
      <w:r w:rsidR="007D6F50" w:rsidRPr="005B07EE">
        <w:rPr>
          <w:rFonts w:ascii="Century" w:hAnsi="Century"/>
          <w:color w:val="auto"/>
          <w:sz w:val="26"/>
          <w:szCs w:val="26"/>
          <w:lang w:val="uk-UA"/>
        </w:rPr>
        <w:t>Польова в с.</w:t>
      </w:r>
      <w:r w:rsidR="000205FC" w:rsidRPr="005B07EE">
        <w:rPr>
          <w:rFonts w:ascii="Century" w:hAnsi="Century"/>
          <w:color w:val="auto"/>
          <w:sz w:val="26"/>
          <w:szCs w:val="26"/>
          <w:lang w:val="uk-UA"/>
        </w:rPr>
        <w:t xml:space="preserve"> </w:t>
      </w:r>
      <w:r w:rsidR="007D6F50" w:rsidRPr="005B07EE">
        <w:rPr>
          <w:rFonts w:ascii="Century" w:hAnsi="Century"/>
          <w:color w:val="auto"/>
          <w:sz w:val="26"/>
          <w:szCs w:val="26"/>
          <w:lang w:val="uk-UA"/>
        </w:rPr>
        <w:t>Повітно Львівського району Львівської області</w:t>
      </w:r>
      <w:r w:rsidR="00485F82" w:rsidRPr="005B07EE">
        <w:rPr>
          <w:rFonts w:ascii="Century" w:hAnsi="Century"/>
          <w:color w:val="auto"/>
          <w:sz w:val="26"/>
          <w:szCs w:val="26"/>
          <w:lang w:val="uk-UA"/>
        </w:rPr>
        <w:t>,</w:t>
      </w:r>
      <w:r w:rsidR="009B3AFA" w:rsidRPr="005B07EE">
        <w:rPr>
          <w:rFonts w:ascii="Century" w:hAnsi="Century"/>
          <w:color w:val="auto"/>
          <w:sz w:val="26"/>
          <w:szCs w:val="26"/>
          <w:lang w:val="uk-UA"/>
        </w:rPr>
        <w:t xml:space="preserve"> </w:t>
      </w:r>
      <w:r w:rsidR="00485F82" w:rsidRPr="005B07EE">
        <w:rPr>
          <w:rFonts w:ascii="Century" w:hAnsi="Century"/>
          <w:sz w:val="26"/>
          <w:szCs w:val="26"/>
          <w:lang w:val="uk-UA"/>
        </w:rPr>
        <w:t>керуючись</w:t>
      </w:r>
      <w:r w:rsidR="009B3AFA" w:rsidRPr="005B07EE"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5B07EE">
        <w:rPr>
          <w:rFonts w:ascii="Century" w:hAnsi="Century"/>
          <w:sz w:val="26"/>
          <w:szCs w:val="26"/>
          <w:lang w:val="uk-UA"/>
        </w:rPr>
        <w:t>Земельним</w:t>
      </w:r>
      <w:r w:rsidR="009B3AFA" w:rsidRPr="005B07EE"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5B07EE">
        <w:rPr>
          <w:rFonts w:ascii="Century" w:hAnsi="Century"/>
          <w:sz w:val="26"/>
          <w:szCs w:val="26"/>
          <w:lang w:val="uk-UA"/>
        </w:rPr>
        <w:t>кодексом</w:t>
      </w:r>
      <w:r w:rsidR="009B3AFA" w:rsidRPr="005B07EE">
        <w:rPr>
          <w:rFonts w:ascii="Century" w:hAnsi="Century"/>
          <w:sz w:val="26"/>
          <w:szCs w:val="26"/>
          <w:lang w:val="uk-UA"/>
        </w:rPr>
        <w:t xml:space="preserve"> </w:t>
      </w:r>
      <w:r w:rsidR="00485F82" w:rsidRPr="005B07EE">
        <w:rPr>
          <w:rFonts w:ascii="Century" w:hAnsi="Century"/>
          <w:sz w:val="26"/>
          <w:szCs w:val="26"/>
          <w:lang w:val="uk-UA"/>
        </w:rPr>
        <w:t>України, Постановою Кабінету Міністрів України від 01.09.2021</w:t>
      </w:r>
      <w:r w:rsidR="00FD009E" w:rsidRPr="005B07EE">
        <w:rPr>
          <w:rFonts w:ascii="Century" w:hAnsi="Century"/>
          <w:sz w:val="26"/>
          <w:szCs w:val="26"/>
          <w:lang w:val="uk-UA"/>
        </w:rPr>
        <w:t>р.</w:t>
      </w:r>
      <w:r w:rsidR="00485F82" w:rsidRPr="005B07EE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</w:t>
      </w:r>
      <w:r w:rsidR="000205FC" w:rsidRPr="005B07EE">
        <w:rPr>
          <w:rFonts w:ascii="Century" w:hAnsi="Century"/>
          <w:sz w:val="26"/>
          <w:szCs w:val="26"/>
          <w:lang w:val="uk-UA"/>
        </w:rPr>
        <w:t>опозиції постійної</w:t>
      </w:r>
      <w:r w:rsidR="00485F82" w:rsidRPr="005B07EE">
        <w:rPr>
          <w:rFonts w:ascii="Century" w:hAnsi="Century"/>
          <w:sz w:val="26"/>
          <w:szCs w:val="26"/>
          <w:lang w:val="uk-UA"/>
        </w:rPr>
        <w:t xml:space="preserve"> комісії </w:t>
      </w:r>
      <w:r w:rsidR="003673A8" w:rsidRPr="005B07EE">
        <w:rPr>
          <w:rFonts w:ascii="Century" w:hAnsi="Century"/>
          <w:sz w:val="26"/>
          <w:szCs w:val="26"/>
          <w:lang w:val="uk-UA"/>
        </w:rPr>
        <w:t>з питань</w:t>
      </w:r>
      <w:r w:rsidR="00485F82" w:rsidRPr="005B07EE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5B07EE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6"/>
          <w:szCs w:val="26"/>
          <w:lang w:val="uk-UA"/>
        </w:rPr>
      </w:pPr>
    </w:p>
    <w:p w:rsidR="002768F6" w:rsidRPr="005B07E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5B07EE">
        <w:rPr>
          <w:rFonts w:ascii="Century" w:hAnsi="Century"/>
          <w:b/>
          <w:bCs/>
          <w:sz w:val="26"/>
          <w:szCs w:val="26"/>
          <w:lang w:val="uk-UA"/>
        </w:rPr>
        <w:t>В</w:t>
      </w:r>
      <w:r w:rsidR="009B3AFA" w:rsidRPr="005B07EE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5B07EE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9B3AFA" w:rsidRPr="005B07EE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5B07EE">
        <w:rPr>
          <w:rFonts w:ascii="Century" w:hAnsi="Century"/>
          <w:b/>
          <w:bCs/>
          <w:sz w:val="26"/>
          <w:szCs w:val="26"/>
          <w:lang w:val="uk-UA"/>
        </w:rPr>
        <w:t>Р</w:t>
      </w:r>
      <w:r w:rsidR="009B3AFA" w:rsidRPr="005B07EE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5B07EE">
        <w:rPr>
          <w:rFonts w:ascii="Century" w:hAnsi="Century"/>
          <w:b/>
          <w:bCs/>
          <w:sz w:val="26"/>
          <w:szCs w:val="26"/>
          <w:lang w:val="uk-UA"/>
        </w:rPr>
        <w:t>І</w:t>
      </w:r>
      <w:r w:rsidR="009B3AFA" w:rsidRPr="005B07EE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5B07EE">
        <w:rPr>
          <w:rFonts w:ascii="Century" w:hAnsi="Century"/>
          <w:b/>
          <w:bCs/>
          <w:sz w:val="26"/>
          <w:szCs w:val="26"/>
          <w:lang w:val="uk-UA"/>
        </w:rPr>
        <w:t>Ш</w:t>
      </w:r>
      <w:r w:rsidR="009B3AFA" w:rsidRPr="005B07EE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5B07EE">
        <w:rPr>
          <w:rFonts w:ascii="Century" w:hAnsi="Century"/>
          <w:b/>
          <w:bCs/>
          <w:sz w:val="26"/>
          <w:szCs w:val="26"/>
          <w:lang w:val="uk-UA"/>
        </w:rPr>
        <w:t>И</w:t>
      </w:r>
      <w:r w:rsidR="009B3AFA" w:rsidRPr="005B07EE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5B07EE">
        <w:rPr>
          <w:rFonts w:ascii="Century" w:hAnsi="Century"/>
          <w:b/>
          <w:bCs/>
          <w:sz w:val="26"/>
          <w:szCs w:val="26"/>
          <w:lang w:val="uk-UA"/>
        </w:rPr>
        <w:t>Л</w:t>
      </w:r>
      <w:r w:rsidR="009B3AFA" w:rsidRPr="005B07EE">
        <w:rPr>
          <w:rFonts w:ascii="Century" w:hAnsi="Century"/>
          <w:b/>
          <w:bCs/>
          <w:sz w:val="26"/>
          <w:szCs w:val="26"/>
          <w:lang w:val="uk-UA"/>
        </w:rPr>
        <w:t xml:space="preserve"> </w:t>
      </w:r>
      <w:r w:rsidRPr="005B07EE">
        <w:rPr>
          <w:rFonts w:ascii="Century" w:hAnsi="Century"/>
          <w:b/>
          <w:bCs/>
          <w:sz w:val="26"/>
          <w:szCs w:val="26"/>
          <w:lang w:val="uk-UA"/>
        </w:rPr>
        <w:t>А:</w:t>
      </w:r>
    </w:p>
    <w:p w:rsidR="00485F82" w:rsidRPr="005B07E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5B07EE">
        <w:rPr>
          <w:rFonts w:ascii="Century" w:hAnsi="Century"/>
          <w:sz w:val="26"/>
          <w:szCs w:val="26"/>
        </w:rPr>
        <w:t xml:space="preserve">Надати дозвіл </w:t>
      </w:r>
      <w:r w:rsidR="00EC3B3F" w:rsidRPr="005B07EE">
        <w:rPr>
          <w:rFonts w:ascii="Century" w:hAnsi="Century"/>
          <w:sz w:val="26"/>
          <w:szCs w:val="26"/>
        </w:rPr>
        <w:t>Виконавчому комітету Городоцької міської ради Львів</w:t>
      </w:r>
      <w:r w:rsidR="0044250E">
        <w:rPr>
          <w:rFonts w:ascii="Century" w:hAnsi="Century"/>
          <w:sz w:val="26"/>
          <w:szCs w:val="26"/>
        </w:rPr>
        <w:t>ської області на розроблення</w:t>
      </w:r>
      <w:r w:rsidR="0044250E" w:rsidRPr="00830715">
        <w:rPr>
          <w:rFonts w:ascii="Century" w:hAnsi="Century"/>
          <w:sz w:val="26"/>
          <w:szCs w:val="26"/>
        </w:rPr>
        <w:t xml:space="preserve"> детального плану території</w:t>
      </w:r>
      <w:r w:rsidR="00EC3B3F" w:rsidRPr="005B07EE">
        <w:rPr>
          <w:rFonts w:ascii="Century" w:hAnsi="Century"/>
          <w:sz w:val="26"/>
          <w:szCs w:val="26"/>
        </w:rPr>
        <w:t xml:space="preserve"> земельної ділянки орієнтовною площею 0,8 га для розміщення спортивно-дитячого майданчика на вул.</w:t>
      </w:r>
      <w:r w:rsidR="000205FC" w:rsidRPr="005B07EE">
        <w:rPr>
          <w:rFonts w:ascii="Century" w:hAnsi="Century"/>
          <w:sz w:val="26"/>
          <w:szCs w:val="26"/>
        </w:rPr>
        <w:t xml:space="preserve"> </w:t>
      </w:r>
      <w:r w:rsidR="00EC3B3F" w:rsidRPr="005B07EE">
        <w:rPr>
          <w:rFonts w:ascii="Century" w:hAnsi="Century"/>
          <w:sz w:val="26"/>
          <w:szCs w:val="26"/>
        </w:rPr>
        <w:t>Польова в с.</w:t>
      </w:r>
      <w:r w:rsidR="000205FC" w:rsidRPr="005B07EE">
        <w:rPr>
          <w:rFonts w:ascii="Century" w:hAnsi="Century"/>
          <w:sz w:val="26"/>
          <w:szCs w:val="26"/>
        </w:rPr>
        <w:t xml:space="preserve"> </w:t>
      </w:r>
      <w:r w:rsidR="00EC3B3F" w:rsidRPr="005B07EE">
        <w:rPr>
          <w:rFonts w:ascii="Century" w:hAnsi="Century"/>
          <w:sz w:val="26"/>
          <w:szCs w:val="26"/>
        </w:rPr>
        <w:t>Повітно Львівського району Львівської області</w:t>
      </w:r>
      <w:r w:rsidRPr="005B07EE">
        <w:rPr>
          <w:rFonts w:ascii="Century" w:hAnsi="Century"/>
          <w:sz w:val="26"/>
          <w:szCs w:val="26"/>
        </w:rPr>
        <w:t>.</w:t>
      </w:r>
    </w:p>
    <w:p w:rsidR="00485F82" w:rsidRPr="005B07E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5B07EE">
        <w:rPr>
          <w:rFonts w:ascii="Century" w:hAnsi="Century"/>
          <w:sz w:val="26"/>
          <w:szCs w:val="26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5B07EE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5B07EE">
        <w:rPr>
          <w:rFonts w:ascii="Century" w:hAnsi="Century"/>
          <w:sz w:val="26"/>
          <w:szCs w:val="26"/>
        </w:rPr>
        <w:t xml:space="preserve">Фінансування робіт по розробленню детального плану території здійснити </w:t>
      </w:r>
      <w:r w:rsidR="00EC3B3F" w:rsidRPr="005B07EE">
        <w:rPr>
          <w:rFonts w:ascii="Century" w:hAnsi="Century"/>
          <w:sz w:val="26"/>
          <w:szCs w:val="26"/>
        </w:rPr>
        <w:t>з урахуванням норм чинного законодавства</w:t>
      </w:r>
      <w:r w:rsidRPr="005B07EE">
        <w:rPr>
          <w:rFonts w:ascii="Century" w:hAnsi="Century"/>
          <w:sz w:val="26"/>
          <w:szCs w:val="26"/>
        </w:rPr>
        <w:t>.</w:t>
      </w:r>
    </w:p>
    <w:p w:rsidR="003265B1" w:rsidRPr="005B07EE" w:rsidRDefault="00485F82" w:rsidP="00596D04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b/>
          <w:sz w:val="26"/>
          <w:szCs w:val="26"/>
        </w:rPr>
      </w:pPr>
      <w:r w:rsidRPr="005B07EE">
        <w:rPr>
          <w:rFonts w:ascii="Century" w:hAnsi="Century"/>
          <w:sz w:val="26"/>
          <w:szCs w:val="26"/>
        </w:rPr>
        <w:t xml:space="preserve">Контроль за виконанням рішення покласти на відділ </w:t>
      </w:r>
      <w:r w:rsidR="001A1989" w:rsidRPr="005B07EE">
        <w:rPr>
          <w:rFonts w:ascii="Century" w:hAnsi="Century"/>
          <w:sz w:val="26"/>
          <w:szCs w:val="26"/>
        </w:rPr>
        <w:t>містобудування та архітектури</w:t>
      </w:r>
      <w:r w:rsidRPr="005B07EE">
        <w:rPr>
          <w:rFonts w:ascii="Century" w:hAnsi="Century"/>
          <w:sz w:val="26"/>
          <w:szCs w:val="26"/>
        </w:rPr>
        <w:t xml:space="preserve"> місь</w:t>
      </w:r>
      <w:r w:rsidR="000205FC" w:rsidRPr="005B07EE">
        <w:rPr>
          <w:rFonts w:ascii="Century" w:hAnsi="Century"/>
          <w:sz w:val="26"/>
          <w:szCs w:val="26"/>
        </w:rPr>
        <w:t>кої ради та постійну</w:t>
      </w:r>
      <w:r w:rsidR="003673A8" w:rsidRPr="005B07EE">
        <w:rPr>
          <w:rFonts w:ascii="Century" w:hAnsi="Century"/>
          <w:sz w:val="26"/>
          <w:szCs w:val="26"/>
        </w:rPr>
        <w:t xml:space="preserve"> комісію з питань</w:t>
      </w:r>
      <w:r w:rsidRPr="005B07EE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3265B1" w:rsidRPr="005B07EE" w:rsidRDefault="003265B1" w:rsidP="00596D04">
      <w:pPr>
        <w:jc w:val="both"/>
        <w:rPr>
          <w:rFonts w:ascii="Century" w:hAnsi="Century"/>
          <w:b/>
          <w:sz w:val="26"/>
          <w:szCs w:val="26"/>
        </w:rPr>
      </w:pPr>
    </w:p>
    <w:p w:rsidR="00E53BDA" w:rsidRPr="00466A6E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5B07EE">
        <w:rPr>
          <w:rFonts w:ascii="Century" w:hAnsi="Century"/>
          <w:b/>
          <w:sz w:val="26"/>
          <w:szCs w:val="26"/>
        </w:rPr>
        <w:t xml:space="preserve">Міський голова </w:t>
      </w:r>
      <w:r w:rsidRPr="005B07EE">
        <w:rPr>
          <w:rFonts w:ascii="Century" w:hAnsi="Century"/>
          <w:b/>
          <w:sz w:val="26"/>
          <w:szCs w:val="26"/>
        </w:rPr>
        <w:tab/>
      </w:r>
      <w:r w:rsidRPr="005B07EE">
        <w:rPr>
          <w:rFonts w:ascii="Century" w:hAnsi="Century"/>
          <w:b/>
          <w:sz w:val="26"/>
          <w:szCs w:val="26"/>
        </w:rPr>
        <w:tab/>
      </w:r>
      <w:r w:rsidRPr="005B07EE">
        <w:rPr>
          <w:rFonts w:ascii="Century" w:hAnsi="Century"/>
          <w:b/>
          <w:sz w:val="26"/>
          <w:szCs w:val="26"/>
        </w:rPr>
        <w:tab/>
      </w:r>
      <w:r w:rsidRPr="005B07EE">
        <w:rPr>
          <w:rFonts w:ascii="Century" w:hAnsi="Century"/>
          <w:b/>
          <w:sz w:val="26"/>
          <w:szCs w:val="26"/>
        </w:rPr>
        <w:tab/>
      </w:r>
      <w:r w:rsidRPr="005B07EE">
        <w:rPr>
          <w:rFonts w:ascii="Century" w:hAnsi="Century"/>
          <w:b/>
          <w:sz w:val="26"/>
          <w:szCs w:val="26"/>
        </w:rPr>
        <w:tab/>
      </w:r>
      <w:r w:rsidRPr="005B07EE">
        <w:rPr>
          <w:rFonts w:ascii="Century" w:hAnsi="Century"/>
          <w:b/>
          <w:sz w:val="26"/>
          <w:szCs w:val="26"/>
        </w:rPr>
        <w:tab/>
      </w:r>
      <w:r w:rsidR="005B07EE">
        <w:rPr>
          <w:rFonts w:ascii="Century" w:hAnsi="Century"/>
          <w:b/>
          <w:sz w:val="26"/>
          <w:szCs w:val="26"/>
        </w:rPr>
        <w:t xml:space="preserve">         </w:t>
      </w:r>
      <w:r w:rsidR="00B74AEF" w:rsidRPr="005B07EE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466A6E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F65" w:rsidRDefault="00F63F65">
      <w:r>
        <w:separator/>
      </w:r>
    </w:p>
  </w:endnote>
  <w:endnote w:type="continuationSeparator" w:id="1">
    <w:p w:rsidR="00F63F65" w:rsidRDefault="00F63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F65" w:rsidRDefault="00F63F65">
      <w:r>
        <w:separator/>
      </w:r>
    </w:p>
  </w:footnote>
  <w:footnote w:type="continuationSeparator" w:id="1">
    <w:p w:rsidR="00F63F65" w:rsidRDefault="00F63F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916614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916614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30715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6004"/>
    <w:rsid w:val="000074D2"/>
    <w:rsid w:val="00015377"/>
    <w:rsid w:val="00017ED4"/>
    <w:rsid w:val="000205FC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C265D"/>
    <w:rsid w:val="000D2A15"/>
    <w:rsid w:val="000D4DFA"/>
    <w:rsid w:val="000E6A87"/>
    <w:rsid w:val="000F699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2D08"/>
    <w:rsid w:val="00194946"/>
    <w:rsid w:val="00195237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A0F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768F6"/>
    <w:rsid w:val="00276A24"/>
    <w:rsid w:val="00291538"/>
    <w:rsid w:val="002C07DA"/>
    <w:rsid w:val="002C1773"/>
    <w:rsid w:val="002C3226"/>
    <w:rsid w:val="002D229E"/>
    <w:rsid w:val="002D5056"/>
    <w:rsid w:val="002F131E"/>
    <w:rsid w:val="003017B6"/>
    <w:rsid w:val="0032012E"/>
    <w:rsid w:val="00322F37"/>
    <w:rsid w:val="003235E8"/>
    <w:rsid w:val="003265B1"/>
    <w:rsid w:val="003436CE"/>
    <w:rsid w:val="00346954"/>
    <w:rsid w:val="00352B4B"/>
    <w:rsid w:val="00357872"/>
    <w:rsid w:val="0036222A"/>
    <w:rsid w:val="00362733"/>
    <w:rsid w:val="00364E49"/>
    <w:rsid w:val="003673A8"/>
    <w:rsid w:val="003702F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250E"/>
    <w:rsid w:val="004450BF"/>
    <w:rsid w:val="00447C27"/>
    <w:rsid w:val="0045510E"/>
    <w:rsid w:val="00462810"/>
    <w:rsid w:val="00465939"/>
    <w:rsid w:val="00466A6E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52AE"/>
    <w:rsid w:val="00547279"/>
    <w:rsid w:val="005672C5"/>
    <w:rsid w:val="005675E8"/>
    <w:rsid w:val="005818BD"/>
    <w:rsid w:val="0058460F"/>
    <w:rsid w:val="0059004E"/>
    <w:rsid w:val="00596D04"/>
    <w:rsid w:val="005A1372"/>
    <w:rsid w:val="005A5B18"/>
    <w:rsid w:val="005B07EE"/>
    <w:rsid w:val="005B2B6E"/>
    <w:rsid w:val="005C7E39"/>
    <w:rsid w:val="005D7463"/>
    <w:rsid w:val="005E2581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3A38"/>
    <w:rsid w:val="006946A0"/>
    <w:rsid w:val="006A644E"/>
    <w:rsid w:val="006C745C"/>
    <w:rsid w:val="006D2434"/>
    <w:rsid w:val="006D42AF"/>
    <w:rsid w:val="006D59D8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27F74"/>
    <w:rsid w:val="0073103D"/>
    <w:rsid w:val="0074708C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D6F50"/>
    <w:rsid w:val="007E1D0B"/>
    <w:rsid w:val="007E7E94"/>
    <w:rsid w:val="007F2C9A"/>
    <w:rsid w:val="007F55FC"/>
    <w:rsid w:val="007F5D16"/>
    <w:rsid w:val="008064A1"/>
    <w:rsid w:val="00814879"/>
    <w:rsid w:val="0081768D"/>
    <w:rsid w:val="0082400E"/>
    <w:rsid w:val="00827666"/>
    <w:rsid w:val="00830715"/>
    <w:rsid w:val="00835A25"/>
    <w:rsid w:val="00846F29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037"/>
    <w:rsid w:val="008C08B7"/>
    <w:rsid w:val="008C2E69"/>
    <w:rsid w:val="008C7B41"/>
    <w:rsid w:val="008D160C"/>
    <w:rsid w:val="008D3513"/>
    <w:rsid w:val="008E1EDA"/>
    <w:rsid w:val="008F2B78"/>
    <w:rsid w:val="00901128"/>
    <w:rsid w:val="0090607B"/>
    <w:rsid w:val="00906A84"/>
    <w:rsid w:val="009134D1"/>
    <w:rsid w:val="00916614"/>
    <w:rsid w:val="00916C12"/>
    <w:rsid w:val="00936AA0"/>
    <w:rsid w:val="00937FFD"/>
    <w:rsid w:val="00940519"/>
    <w:rsid w:val="00942F0A"/>
    <w:rsid w:val="009430F9"/>
    <w:rsid w:val="009461E9"/>
    <w:rsid w:val="00946AD1"/>
    <w:rsid w:val="00947486"/>
    <w:rsid w:val="00955BD9"/>
    <w:rsid w:val="00967DDA"/>
    <w:rsid w:val="0097157D"/>
    <w:rsid w:val="009771DD"/>
    <w:rsid w:val="00994085"/>
    <w:rsid w:val="00995525"/>
    <w:rsid w:val="009B3AFA"/>
    <w:rsid w:val="009B7339"/>
    <w:rsid w:val="009C3F70"/>
    <w:rsid w:val="009E26CD"/>
    <w:rsid w:val="009E3D67"/>
    <w:rsid w:val="009E6DC8"/>
    <w:rsid w:val="009E7E04"/>
    <w:rsid w:val="00A13C69"/>
    <w:rsid w:val="00A22764"/>
    <w:rsid w:val="00A254DC"/>
    <w:rsid w:val="00A34568"/>
    <w:rsid w:val="00A45436"/>
    <w:rsid w:val="00A54F8B"/>
    <w:rsid w:val="00A55F9A"/>
    <w:rsid w:val="00A722C9"/>
    <w:rsid w:val="00A771B6"/>
    <w:rsid w:val="00A83DF0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2BD0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6262"/>
    <w:rsid w:val="00C54BCE"/>
    <w:rsid w:val="00C60972"/>
    <w:rsid w:val="00C62FAC"/>
    <w:rsid w:val="00C63758"/>
    <w:rsid w:val="00C70EAE"/>
    <w:rsid w:val="00C90EB2"/>
    <w:rsid w:val="00C92706"/>
    <w:rsid w:val="00CC1560"/>
    <w:rsid w:val="00CC73CB"/>
    <w:rsid w:val="00CD4DB7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40F41"/>
    <w:rsid w:val="00E53BDA"/>
    <w:rsid w:val="00E55017"/>
    <w:rsid w:val="00E558AB"/>
    <w:rsid w:val="00E55AB1"/>
    <w:rsid w:val="00E60B19"/>
    <w:rsid w:val="00E74710"/>
    <w:rsid w:val="00E80ED6"/>
    <w:rsid w:val="00E902A9"/>
    <w:rsid w:val="00E920C9"/>
    <w:rsid w:val="00E93EDB"/>
    <w:rsid w:val="00EA0D52"/>
    <w:rsid w:val="00EB6339"/>
    <w:rsid w:val="00EC01FB"/>
    <w:rsid w:val="00EC3B3F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1A2F"/>
    <w:rsid w:val="00F43A3C"/>
    <w:rsid w:val="00F63F65"/>
    <w:rsid w:val="00F64D28"/>
    <w:rsid w:val="00F80078"/>
    <w:rsid w:val="00F96601"/>
    <w:rsid w:val="00FA3FC3"/>
    <w:rsid w:val="00FB013E"/>
    <w:rsid w:val="00FB5494"/>
    <w:rsid w:val="00FB6DFA"/>
    <w:rsid w:val="00FC38A4"/>
    <w:rsid w:val="00FC49D0"/>
    <w:rsid w:val="00FC4FBD"/>
    <w:rsid w:val="00FD009E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41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1237</Words>
  <Characters>706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13</cp:revision>
  <cp:lastPrinted>2009-01-01T02:47:00Z</cp:lastPrinted>
  <dcterms:created xsi:type="dcterms:W3CDTF">2022-07-21T09:20:00Z</dcterms:created>
  <dcterms:modified xsi:type="dcterms:W3CDTF">2009-01-01T02:47:00Z</dcterms:modified>
</cp:coreProperties>
</file>